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092CFD">
      <w:pPr>
        <w:ind w:right="-313" w:rightChars="-149"/>
        <w:jc w:val="center"/>
        <w:rPr>
          <w:rFonts w:hint="eastAsia" w:ascii="方正小标宋简体" w:hAnsi="方正小标宋简体" w:eastAsia="方正小标宋简体" w:cs="方正小标宋简体"/>
          <w:sz w:val="32"/>
          <w:szCs w:val="32"/>
          <w:lang w:eastAsia="zh-CN"/>
        </w:rPr>
      </w:pPr>
      <w:r>
        <w:rPr>
          <w:rFonts w:hint="eastAsia" w:ascii="方正小标宋简体" w:hAnsi="方正小标宋简体" w:eastAsia="方正小标宋简体" w:cs="方正小标宋简体"/>
          <w:sz w:val="32"/>
          <w:szCs w:val="32"/>
          <w:lang w:eastAsia="zh-CN"/>
        </w:rPr>
        <w:t>鄂伦春旗</w:t>
      </w:r>
      <w:r>
        <w:rPr>
          <w:rFonts w:hint="eastAsia" w:ascii="方正小标宋简体" w:hAnsi="方正小标宋简体" w:eastAsia="方正小标宋简体" w:cs="方正小标宋简体"/>
          <w:sz w:val="32"/>
          <w:szCs w:val="32"/>
        </w:rPr>
        <w:t>政府门户网站信息发布审核登记</w:t>
      </w:r>
      <w:r>
        <w:rPr>
          <w:rFonts w:hint="eastAsia" w:ascii="方正小标宋简体" w:hAnsi="方正小标宋简体" w:eastAsia="方正小标宋简体" w:cs="方正小标宋简体"/>
          <w:sz w:val="32"/>
          <w:szCs w:val="32"/>
          <w:lang w:eastAsia="zh-CN"/>
        </w:rPr>
        <w:t>表</w:t>
      </w:r>
    </w:p>
    <w:tbl>
      <w:tblPr>
        <w:tblStyle w:val="4"/>
        <w:tblpPr w:leftFromText="180" w:rightFromText="180" w:vertAnchor="page" w:horzAnchor="page" w:tblpX="1197" w:tblpY="2266"/>
        <w:tblW w:w="9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2040"/>
        <w:gridCol w:w="824"/>
        <w:gridCol w:w="916"/>
        <w:gridCol w:w="689"/>
        <w:gridCol w:w="751"/>
        <w:gridCol w:w="1139"/>
        <w:gridCol w:w="1909"/>
      </w:tblGrid>
      <w:tr w14:paraId="0BBBB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1548" w:type="dxa"/>
            <w:tcBorders>
              <w:top w:val="single" w:color="auto" w:sz="4" w:space="0"/>
              <w:left w:val="single" w:color="auto" w:sz="4" w:space="0"/>
              <w:bottom w:val="single" w:color="auto" w:sz="4" w:space="0"/>
              <w:right w:val="single" w:color="auto" w:sz="4" w:space="0"/>
            </w:tcBorders>
            <w:noWrap w:val="0"/>
            <w:vAlign w:val="center"/>
          </w:tcPr>
          <w:p w14:paraId="5649E7BF">
            <w:pPr>
              <w:widowControl/>
              <w:spacing w:before="100" w:beforeAutospacing="1" w:after="100" w:afterAutospacing="1" w:line="0" w:lineRule="atLeast"/>
              <w:ind w:firstLine="39" w:firstLineChars="14"/>
              <w:jc w:val="center"/>
              <w:rPr>
                <w:rFonts w:ascii="宋体" w:hAnsi="宋体" w:cs="宋体"/>
                <w:kern w:val="0"/>
                <w:sz w:val="28"/>
                <w:szCs w:val="28"/>
              </w:rPr>
            </w:pPr>
            <w:r>
              <w:rPr>
                <w:rFonts w:hint="eastAsia" w:ascii="宋体" w:hAnsi="宋体" w:cs="宋体"/>
                <w:kern w:val="0"/>
                <w:sz w:val="28"/>
                <w:szCs w:val="28"/>
              </w:rPr>
              <w:t>信息</w:t>
            </w:r>
            <w:r>
              <w:rPr>
                <w:rFonts w:hint="eastAsia" w:ascii="宋体" w:hAnsi="宋体" w:cs="宋体"/>
                <w:kern w:val="0"/>
                <w:sz w:val="28"/>
                <w:szCs w:val="28"/>
                <w:lang w:eastAsia="zh-CN"/>
              </w:rPr>
              <w:t>类型</w:t>
            </w:r>
          </w:p>
        </w:tc>
        <w:tc>
          <w:tcPr>
            <w:tcW w:w="2040" w:type="dxa"/>
            <w:tcBorders>
              <w:top w:val="single" w:color="auto" w:sz="4" w:space="0"/>
              <w:left w:val="single" w:color="auto" w:sz="4" w:space="0"/>
              <w:bottom w:val="single" w:color="auto" w:sz="4" w:space="0"/>
              <w:right w:val="single" w:color="auto" w:sz="4" w:space="0"/>
            </w:tcBorders>
            <w:noWrap w:val="0"/>
            <w:vAlign w:val="center"/>
          </w:tcPr>
          <w:p w14:paraId="41D48D89">
            <w:pPr>
              <w:keepNext w:val="0"/>
              <w:keepLines w:val="0"/>
              <w:pageBreakBefore w:val="0"/>
              <w:widowControl/>
              <w:kinsoku/>
              <w:wordWrap/>
              <w:overflowPunct/>
              <w:topLinePunct w:val="0"/>
              <w:autoSpaceDE/>
              <w:autoSpaceDN/>
              <w:bidi w:val="0"/>
              <w:adjustRightInd/>
              <w:snapToGrid/>
              <w:spacing w:beforeAutospacing="0" w:afterAutospacing="0" w:line="240" w:lineRule="exact"/>
              <w:jc w:val="center"/>
              <w:textAlignment w:val="auto"/>
              <w:rPr>
                <w:rFonts w:hint="default" w:ascii="宋体" w:hAnsi="宋体" w:cs="宋体" w:eastAsiaTheme="minorEastAsia"/>
                <w:kern w:val="0"/>
                <w:sz w:val="24"/>
                <w:lang w:val="en-US" w:eastAsia="zh-CN"/>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35573133">
            <w:pPr>
              <w:widowControl/>
              <w:spacing w:before="100" w:beforeAutospacing="1" w:after="100" w:afterAutospacing="1" w:line="0" w:lineRule="atLeast"/>
              <w:ind w:firstLine="39" w:firstLineChars="14"/>
              <w:jc w:val="center"/>
              <w:rPr>
                <w:rFonts w:hint="eastAsia" w:ascii="宋体" w:hAnsi="宋体" w:cs="宋体"/>
                <w:kern w:val="0"/>
                <w:sz w:val="28"/>
                <w:szCs w:val="28"/>
              </w:rPr>
            </w:pPr>
            <w:r>
              <w:rPr>
                <w:rFonts w:hint="eastAsia" w:ascii="宋体" w:hAnsi="宋体" w:cs="宋体"/>
                <w:kern w:val="0"/>
                <w:sz w:val="28"/>
                <w:szCs w:val="28"/>
              </w:rPr>
              <w:t>申请时间</w:t>
            </w:r>
          </w:p>
        </w:tc>
        <w:tc>
          <w:tcPr>
            <w:tcW w:w="1605" w:type="dxa"/>
            <w:gridSpan w:val="2"/>
            <w:tcBorders>
              <w:top w:val="single" w:color="auto" w:sz="4" w:space="0"/>
              <w:left w:val="single" w:color="auto" w:sz="4" w:space="0"/>
              <w:bottom w:val="single" w:color="auto" w:sz="4" w:space="0"/>
              <w:right w:val="single" w:color="auto" w:sz="4" w:space="0"/>
            </w:tcBorders>
            <w:noWrap w:val="0"/>
            <w:vAlign w:val="center"/>
          </w:tcPr>
          <w:p w14:paraId="6E18BA9B">
            <w:pPr>
              <w:widowControl/>
              <w:spacing w:before="100" w:beforeAutospacing="1" w:after="100" w:afterAutospacing="1"/>
              <w:jc w:val="center"/>
              <w:rPr>
                <w:rFonts w:hint="default" w:ascii="宋体" w:hAnsi="宋体" w:cs="宋体"/>
                <w:kern w:val="0"/>
                <w:sz w:val="21"/>
                <w:szCs w:val="18"/>
                <w:lang w:val="en-US" w:eastAsia="zh-CN"/>
              </w:rPr>
            </w:pPr>
          </w:p>
        </w:tc>
        <w:tc>
          <w:tcPr>
            <w:tcW w:w="1890" w:type="dxa"/>
            <w:gridSpan w:val="2"/>
            <w:tcBorders>
              <w:top w:val="single" w:color="auto" w:sz="4" w:space="0"/>
              <w:left w:val="single" w:color="auto" w:sz="4" w:space="0"/>
              <w:bottom w:val="single" w:color="auto" w:sz="4" w:space="0"/>
              <w:right w:val="single" w:color="auto" w:sz="4" w:space="0"/>
            </w:tcBorders>
            <w:noWrap w:val="0"/>
            <w:vAlign w:val="center"/>
          </w:tcPr>
          <w:p w14:paraId="0D931812">
            <w:pPr>
              <w:widowControl/>
              <w:spacing w:before="100" w:beforeAutospacing="1" w:after="100" w:afterAutospacing="1"/>
              <w:rPr>
                <w:rFonts w:hint="eastAsia" w:ascii="宋体" w:hAnsi="宋体" w:cs="宋体"/>
                <w:kern w:val="0"/>
                <w:sz w:val="28"/>
                <w:szCs w:val="28"/>
              </w:rPr>
            </w:pPr>
            <w:r>
              <w:rPr>
                <w:rFonts w:hint="eastAsia" w:ascii="宋体" w:hAnsi="宋体" w:cs="宋体"/>
                <w:kern w:val="0"/>
                <w:sz w:val="28"/>
                <w:szCs w:val="28"/>
              </w:rPr>
              <w:t>是否含附件</w:t>
            </w:r>
          </w:p>
        </w:tc>
        <w:tc>
          <w:tcPr>
            <w:tcW w:w="1909" w:type="dxa"/>
            <w:tcBorders>
              <w:top w:val="single" w:color="auto" w:sz="4" w:space="0"/>
              <w:left w:val="single" w:color="auto" w:sz="4" w:space="0"/>
              <w:bottom w:val="single" w:color="auto" w:sz="4" w:space="0"/>
              <w:right w:val="single" w:color="auto" w:sz="4" w:space="0"/>
            </w:tcBorders>
            <w:noWrap w:val="0"/>
            <w:vAlign w:val="center"/>
          </w:tcPr>
          <w:p w14:paraId="1FD30D0D">
            <w:pPr>
              <w:widowControl/>
              <w:spacing w:before="100" w:beforeAutospacing="1" w:after="100" w:afterAutospacing="1"/>
              <w:jc w:val="center"/>
              <w:rPr>
                <w:rFonts w:hint="eastAsia" w:ascii="宋体" w:hAnsi="宋体" w:cs="宋体"/>
                <w:kern w:val="0"/>
                <w:szCs w:val="21"/>
              </w:rPr>
            </w:pPr>
            <w:r>
              <w:rPr>
                <w:rFonts w:hint="eastAsia" w:ascii="宋体" w:hAnsi="宋体" w:cs="宋体"/>
                <w:kern w:val="0"/>
                <w:szCs w:val="21"/>
                <w:lang w:eastAsia="zh-CN"/>
              </w:rPr>
              <w:t>□是</w:t>
            </w:r>
            <w:r>
              <w:rPr>
                <w:rFonts w:hint="eastAsia" w:ascii="宋体" w:hAnsi="宋体" w:cs="宋体"/>
                <w:kern w:val="0"/>
                <w:szCs w:val="21"/>
              </w:rPr>
              <w:t xml:space="preserve"> □</w:t>
            </w:r>
            <w:r>
              <w:rPr>
                <w:rFonts w:hint="eastAsia" w:ascii="宋体" w:hAnsi="宋体" w:cs="宋体"/>
                <w:kern w:val="0"/>
                <w:szCs w:val="21"/>
                <w:lang w:eastAsia="zh-CN"/>
              </w:rPr>
              <w:t>否</w:t>
            </w:r>
          </w:p>
        </w:tc>
      </w:tr>
      <w:tr w14:paraId="6AC0C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548" w:type="dxa"/>
            <w:tcBorders>
              <w:top w:val="single" w:color="auto" w:sz="4" w:space="0"/>
              <w:left w:val="single" w:color="auto" w:sz="4" w:space="0"/>
              <w:bottom w:val="single" w:color="auto" w:sz="4" w:space="0"/>
              <w:right w:val="single" w:color="auto" w:sz="4" w:space="0"/>
            </w:tcBorders>
            <w:noWrap w:val="0"/>
            <w:vAlign w:val="center"/>
          </w:tcPr>
          <w:p w14:paraId="631BA9E4">
            <w:pPr>
              <w:widowControl/>
              <w:spacing w:line="0" w:lineRule="atLeast"/>
              <w:jc w:val="center"/>
              <w:rPr>
                <w:rFonts w:ascii="宋体" w:hAnsi="宋体" w:cs="宋体"/>
                <w:kern w:val="0"/>
                <w:sz w:val="28"/>
                <w:szCs w:val="28"/>
              </w:rPr>
            </w:pPr>
            <w:r>
              <w:rPr>
                <w:rFonts w:hint="eastAsia" w:ascii="宋体" w:hAnsi="宋体" w:cs="宋体"/>
                <w:kern w:val="0"/>
                <w:sz w:val="28"/>
                <w:szCs w:val="28"/>
              </w:rPr>
              <w:t>信息报送单位</w:t>
            </w:r>
          </w:p>
        </w:tc>
        <w:tc>
          <w:tcPr>
            <w:tcW w:w="2040" w:type="dxa"/>
            <w:tcBorders>
              <w:top w:val="single" w:color="auto" w:sz="4" w:space="0"/>
              <w:left w:val="single" w:color="auto" w:sz="4" w:space="0"/>
              <w:bottom w:val="single" w:color="auto" w:sz="4" w:space="0"/>
              <w:right w:val="single" w:color="auto" w:sz="4" w:space="0"/>
            </w:tcBorders>
            <w:noWrap w:val="0"/>
            <w:vAlign w:val="center"/>
          </w:tcPr>
          <w:p w14:paraId="1E7820B5">
            <w:pPr>
              <w:widowControl/>
              <w:spacing w:before="100" w:beforeAutospacing="1" w:after="100" w:afterAutospacing="1" w:line="0" w:lineRule="atLeast"/>
              <w:jc w:val="center"/>
              <w:rPr>
                <w:rFonts w:hint="eastAsia" w:ascii="宋体" w:hAnsi="宋体" w:cs="宋体"/>
                <w:kern w:val="0"/>
                <w:sz w:val="24"/>
              </w:rPr>
            </w:pPr>
          </w:p>
        </w:tc>
        <w:tc>
          <w:tcPr>
            <w:tcW w:w="824" w:type="dxa"/>
            <w:tcBorders>
              <w:top w:val="single" w:color="auto" w:sz="4" w:space="0"/>
              <w:left w:val="single" w:color="auto" w:sz="4" w:space="0"/>
              <w:bottom w:val="single" w:color="auto" w:sz="4" w:space="0"/>
              <w:right w:val="single" w:color="auto" w:sz="4" w:space="0"/>
            </w:tcBorders>
            <w:noWrap w:val="0"/>
            <w:vAlign w:val="center"/>
          </w:tcPr>
          <w:p w14:paraId="7CAB9A73">
            <w:pPr>
              <w:widowControl/>
              <w:spacing w:line="0" w:lineRule="atLeast"/>
              <w:jc w:val="center"/>
              <w:rPr>
                <w:rFonts w:hint="eastAsia" w:ascii="宋体" w:hAnsi="宋体" w:eastAsia="宋体" w:cs="宋体"/>
                <w:kern w:val="0"/>
                <w:sz w:val="28"/>
                <w:szCs w:val="28"/>
                <w:lang w:eastAsia="zh-CN"/>
              </w:rPr>
            </w:pPr>
            <w:r>
              <w:rPr>
                <w:rFonts w:hint="eastAsia" w:ascii="宋体" w:hAnsi="宋体" w:cs="宋体"/>
                <w:kern w:val="0"/>
                <w:sz w:val="28"/>
                <w:szCs w:val="28"/>
                <w:lang w:eastAsia="zh-CN"/>
              </w:rPr>
              <w:t>联系人</w:t>
            </w:r>
          </w:p>
        </w:tc>
        <w:tc>
          <w:tcPr>
            <w:tcW w:w="1605" w:type="dxa"/>
            <w:gridSpan w:val="2"/>
            <w:tcBorders>
              <w:top w:val="single" w:color="auto" w:sz="4" w:space="0"/>
              <w:left w:val="single" w:color="auto" w:sz="4" w:space="0"/>
              <w:bottom w:val="single" w:color="auto" w:sz="4" w:space="0"/>
              <w:right w:val="single" w:color="auto" w:sz="4" w:space="0"/>
            </w:tcBorders>
            <w:noWrap w:val="0"/>
            <w:vAlign w:val="center"/>
          </w:tcPr>
          <w:p w14:paraId="43DEBCBD">
            <w:pPr>
              <w:widowControl/>
              <w:spacing w:before="100" w:beforeAutospacing="1" w:after="100" w:afterAutospacing="1"/>
              <w:jc w:val="center"/>
              <w:rPr>
                <w:rFonts w:hint="eastAsia" w:ascii="宋体" w:hAnsi="宋体" w:cs="宋体" w:eastAsiaTheme="minorEastAsia"/>
                <w:kern w:val="0"/>
                <w:sz w:val="28"/>
                <w:szCs w:val="28"/>
                <w:lang w:eastAsia="zh-CN"/>
              </w:rPr>
            </w:pPr>
          </w:p>
        </w:tc>
        <w:tc>
          <w:tcPr>
            <w:tcW w:w="1890" w:type="dxa"/>
            <w:gridSpan w:val="2"/>
            <w:tcBorders>
              <w:top w:val="single" w:color="auto" w:sz="4" w:space="0"/>
              <w:left w:val="single" w:color="auto" w:sz="4" w:space="0"/>
              <w:bottom w:val="single" w:color="auto" w:sz="4" w:space="0"/>
              <w:right w:val="single" w:color="auto" w:sz="4" w:space="0"/>
            </w:tcBorders>
            <w:noWrap w:val="0"/>
            <w:vAlign w:val="center"/>
          </w:tcPr>
          <w:p w14:paraId="228D4F88">
            <w:pPr>
              <w:widowControl/>
              <w:spacing w:before="100" w:beforeAutospacing="1" w:after="100" w:afterAutospacing="1"/>
              <w:jc w:val="center"/>
              <w:rPr>
                <w:rFonts w:hint="eastAsia" w:ascii="宋体" w:hAnsi="宋体" w:eastAsia="宋体" w:cs="宋体"/>
                <w:kern w:val="0"/>
                <w:sz w:val="28"/>
                <w:szCs w:val="28"/>
                <w:lang w:eastAsia="zh-CN"/>
              </w:rPr>
            </w:pPr>
            <w:r>
              <w:rPr>
                <w:rFonts w:hint="eastAsia" w:ascii="宋体" w:hAnsi="宋体" w:cs="宋体"/>
                <w:kern w:val="0"/>
                <w:sz w:val="28"/>
                <w:szCs w:val="28"/>
                <w:lang w:eastAsia="zh-CN"/>
              </w:rPr>
              <w:t>联系电话</w:t>
            </w:r>
          </w:p>
        </w:tc>
        <w:tc>
          <w:tcPr>
            <w:tcW w:w="1909" w:type="dxa"/>
            <w:tcBorders>
              <w:top w:val="single" w:color="auto" w:sz="4" w:space="0"/>
              <w:left w:val="single" w:color="auto" w:sz="4" w:space="0"/>
              <w:bottom w:val="single" w:color="auto" w:sz="4" w:space="0"/>
              <w:right w:val="single" w:color="auto" w:sz="4" w:space="0"/>
            </w:tcBorders>
            <w:noWrap w:val="0"/>
            <w:vAlign w:val="center"/>
          </w:tcPr>
          <w:p w14:paraId="4E478487">
            <w:pPr>
              <w:widowControl/>
              <w:spacing w:before="100" w:beforeAutospacing="1" w:after="100" w:afterAutospacing="1"/>
              <w:jc w:val="center"/>
              <w:rPr>
                <w:rFonts w:hint="default" w:ascii="宋体" w:hAnsi="宋体" w:cs="宋体" w:eastAsiaTheme="minorEastAsia"/>
                <w:kern w:val="0"/>
                <w:sz w:val="28"/>
                <w:szCs w:val="28"/>
                <w:lang w:val="en-US" w:eastAsia="zh-CN"/>
              </w:rPr>
            </w:pPr>
          </w:p>
        </w:tc>
      </w:tr>
      <w:tr w14:paraId="7E594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548" w:type="dxa"/>
            <w:tcBorders>
              <w:top w:val="single" w:color="auto" w:sz="4" w:space="0"/>
              <w:left w:val="single" w:color="auto" w:sz="4" w:space="0"/>
              <w:bottom w:val="single" w:color="auto" w:sz="4" w:space="0"/>
              <w:right w:val="single" w:color="auto" w:sz="4" w:space="0"/>
            </w:tcBorders>
            <w:noWrap w:val="0"/>
            <w:vAlign w:val="center"/>
          </w:tcPr>
          <w:p w14:paraId="189DC36B">
            <w:pPr>
              <w:widowControl/>
              <w:spacing w:before="100" w:beforeAutospacing="1" w:after="100" w:afterAutospacing="1" w:line="0" w:lineRule="atLeast"/>
              <w:ind w:firstLine="39" w:firstLineChars="14"/>
              <w:jc w:val="center"/>
              <w:rPr>
                <w:rFonts w:ascii="宋体" w:hAnsi="宋体" w:cs="宋体"/>
                <w:kern w:val="0"/>
                <w:sz w:val="28"/>
                <w:szCs w:val="28"/>
              </w:rPr>
            </w:pPr>
            <w:r>
              <w:rPr>
                <w:rFonts w:hint="eastAsia" w:ascii="宋体" w:hAnsi="宋体" w:cs="宋体"/>
                <w:kern w:val="0"/>
                <w:sz w:val="28"/>
                <w:szCs w:val="28"/>
              </w:rPr>
              <w:t>拟用标题</w:t>
            </w:r>
          </w:p>
        </w:tc>
        <w:tc>
          <w:tcPr>
            <w:tcW w:w="8268" w:type="dxa"/>
            <w:gridSpan w:val="7"/>
            <w:tcBorders>
              <w:top w:val="single" w:color="auto" w:sz="4" w:space="0"/>
              <w:left w:val="single" w:color="auto" w:sz="4" w:space="0"/>
              <w:bottom w:val="single" w:color="auto" w:sz="4" w:space="0"/>
              <w:right w:val="single" w:color="auto" w:sz="4" w:space="0"/>
            </w:tcBorders>
            <w:noWrap w:val="0"/>
            <w:vAlign w:val="center"/>
          </w:tcPr>
          <w:p w14:paraId="2AA27772">
            <w:pPr>
              <w:widowControl/>
              <w:spacing w:before="100" w:beforeAutospacing="1" w:after="100" w:afterAutospacing="1" w:line="240" w:lineRule="exact"/>
              <w:jc w:val="both"/>
              <w:rPr>
                <w:rFonts w:hint="eastAsia" w:ascii="宋体" w:hAnsi="宋体" w:cs="宋体"/>
                <w:kern w:val="0"/>
                <w:sz w:val="28"/>
                <w:szCs w:val="28"/>
              </w:rPr>
            </w:pPr>
          </w:p>
        </w:tc>
      </w:tr>
      <w:tr w14:paraId="1901D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5" w:hRule="atLeast"/>
        </w:trPr>
        <w:tc>
          <w:tcPr>
            <w:tcW w:w="1548" w:type="dxa"/>
            <w:tcBorders>
              <w:top w:val="single" w:color="auto" w:sz="4" w:space="0"/>
              <w:left w:val="single" w:color="auto" w:sz="4" w:space="0"/>
              <w:right w:val="single" w:color="auto" w:sz="4" w:space="0"/>
            </w:tcBorders>
            <w:noWrap w:val="0"/>
            <w:vAlign w:val="center"/>
          </w:tcPr>
          <w:p w14:paraId="0EABDC26">
            <w:pPr>
              <w:widowControl/>
              <w:spacing w:before="100" w:beforeAutospacing="1" w:after="100" w:afterAutospacing="1" w:line="0" w:lineRule="atLeast"/>
              <w:ind w:firstLine="39" w:firstLineChars="14"/>
              <w:jc w:val="center"/>
              <w:rPr>
                <w:rFonts w:ascii="宋体" w:hAnsi="宋体" w:cs="宋体"/>
                <w:kern w:val="0"/>
                <w:sz w:val="28"/>
                <w:szCs w:val="28"/>
              </w:rPr>
            </w:pPr>
            <w:r>
              <w:rPr>
                <w:rFonts w:hint="eastAsia" w:ascii="宋体" w:hAnsi="宋体" w:cs="宋体"/>
                <w:kern w:val="0"/>
                <w:sz w:val="28"/>
                <w:szCs w:val="28"/>
              </w:rPr>
              <w:t>主要内容</w:t>
            </w:r>
          </w:p>
        </w:tc>
        <w:tc>
          <w:tcPr>
            <w:tcW w:w="8268" w:type="dxa"/>
            <w:gridSpan w:val="7"/>
            <w:tcBorders>
              <w:top w:val="single" w:color="auto" w:sz="4" w:space="0"/>
              <w:left w:val="single" w:color="auto" w:sz="4" w:space="0"/>
              <w:right w:val="single" w:color="auto" w:sz="4" w:space="0"/>
            </w:tcBorders>
            <w:noWrap w:val="0"/>
            <w:vAlign w:val="center"/>
          </w:tcPr>
          <w:p w14:paraId="08627BF2">
            <w:pPr>
              <w:widowControl/>
              <w:spacing w:before="100" w:beforeAutospacing="1" w:after="100" w:afterAutospacing="1" w:line="200" w:lineRule="exact"/>
              <w:jc w:val="center"/>
              <w:rPr>
                <w:rFonts w:ascii="宋体" w:hAnsi="宋体" w:cs="宋体"/>
                <w:kern w:val="0"/>
                <w:sz w:val="28"/>
                <w:szCs w:val="28"/>
              </w:rPr>
            </w:pPr>
            <w:bookmarkStart w:id="0" w:name="_GoBack"/>
            <w:bookmarkEnd w:id="0"/>
          </w:p>
        </w:tc>
      </w:tr>
      <w:tr w14:paraId="2BA95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1548" w:type="dxa"/>
            <w:tcBorders>
              <w:left w:val="single" w:color="auto" w:sz="4" w:space="0"/>
              <w:right w:val="single" w:color="auto" w:sz="4" w:space="0"/>
            </w:tcBorders>
            <w:noWrap w:val="0"/>
            <w:vAlign w:val="center"/>
          </w:tcPr>
          <w:p w14:paraId="13B2912B">
            <w:pPr>
              <w:widowControl/>
              <w:spacing w:before="100" w:beforeAutospacing="1" w:after="100" w:afterAutospacing="1" w:line="0" w:lineRule="atLeast"/>
              <w:ind w:firstLine="39" w:firstLineChars="14"/>
              <w:jc w:val="center"/>
              <w:rPr>
                <w:rFonts w:hint="default" w:ascii="宋体" w:hAnsi="宋体" w:eastAsia="宋体" w:cs="宋体"/>
                <w:kern w:val="0"/>
                <w:sz w:val="28"/>
                <w:szCs w:val="28"/>
                <w:lang w:val="en-US" w:eastAsia="zh-CN"/>
              </w:rPr>
            </w:pPr>
            <w:r>
              <w:rPr>
                <w:rFonts w:hint="eastAsia" w:ascii="宋体" w:hAnsi="宋体" w:cs="宋体"/>
                <w:kern w:val="0"/>
                <w:sz w:val="28"/>
                <w:szCs w:val="28"/>
                <w:lang w:eastAsia="zh-CN"/>
              </w:rPr>
              <w:t>拟用栏目</w:t>
            </w:r>
          </w:p>
        </w:tc>
        <w:tc>
          <w:tcPr>
            <w:tcW w:w="8268" w:type="dxa"/>
            <w:gridSpan w:val="7"/>
            <w:tcBorders>
              <w:top w:val="single" w:color="auto" w:sz="4" w:space="0"/>
              <w:left w:val="single" w:color="auto" w:sz="4" w:space="0"/>
              <w:right w:val="single" w:color="auto" w:sz="4" w:space="0"/>
            </w:tcBorders>
            <w:noWrap w:val="0"/>
            <w:vAlign w:val="center"/>
          </w:tcPr>
          <w:p w14:paraId="1F84C9DE">
            <w:pPr>
              <w:widowControl/>
              <w:spacing w:before="100" w:beforeAutospacing="1" w:after="100" w:afterAutospacing="1" w:line="340" w:lineRule="exact"/>
              <w:ind w:firstLine="39"/>
              <w:jc w:val="center"/>
              <w:rPr>
                <w:rFonts w:hint="eastAsia" w:ascii="宋体" w:hAnsi="宋体" w:cs="宋体"/>
                <w:kern w:val="0"/>
                <w:sz w:val="28"/>
                <w:szCs w:val="28"/>
              </w:rPr>
            </w:pPr>
            <w:r>
              <w:rPr>
                <w:rFonts w:hint="eastAsia" w:ascii="宋体" w:hAnsi="宋体" w:cs="宋体"/>
                <w:kern w:val="0"/>
                <w:szCs w:val="21"/>
                <w:lang w:eastAsia="zh-CN"/>
              </w:rPr>
              <w:t>☑</w:t>
            </w:r>
            <w:r>
              <w:rPr>
                <w:rFonts w:hint="eastAsia" w:ascii="宋体" w:hAnsi="宋体" w:cs="宋体"/>
                <w:kern w:val="0"/>
                <w:szCs w:val="21"/>
              </w:rPr>
              <w:t xml:space="preserve"> </w:t>
            </w:r>
            <w:r>
              <w:rPr>
                <w:rFonts w:hint="eastAsia" w:ascii="宋体" w:hAnsi="宋体"/>
                <w:szCs w:val="21"/>
              </w:rPr>
              <w:t>该信息拟在</w:t>
            </w:r>
            <w:r>
              <w:rPr>
                <w:rFonts w:hint="eastAsia" w:ascii="宋体" w:hAnsi="宋体"/>
                <w:szCs w:val="21"/>
                <w:lang w:eastAsia="zh-CN"/>
              </w:rPr>
              <w:t>旗</w:t>
            </w:r>
            <w:r>
              <w:rPr>
                <w:rFonts w:hint="eastAsia" w:ascii="宋体" w:hAnsi="宋体"/>
                <w:szCs w:val="21"/>
              </w:rPr>
              <w:t xml:space="preserve">政府门户网站_______________栏目进行公开发布。   </w:t>
            </w:r>
          </w:p>
        </w:tc>
      </w:tr>
      <w:tr w14:paraId="39023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5" w:hRule="atLeast"/>
        </w:trPr>
        <w:tc>
          <w:tcPr>
            <w:tcW w:w="1548" w:type="dxa"/>
            <w:tcBorders>
              <w:left w:val="single" w:color="auto" w:sz="4" w:space="0"/>
              <w:right w:val="single" w:color="auto" w:sz="4" w:space="0"/>
            </w:tcBorders>
            <w:noWrap w:val="0"/>
            <w:vAlign w:val="center"/>
          </w:tcPr>
          <w:p w14:paraId="27AD6031">
            <w:pPr>
              <w:widowControl/>
              <w:spacing w:before="100" w:beforeAutospacing="1" w:after="100" w:afterAutospacing="1" w:line="0" w:lineRule="atLeast"/>
              <w:ind w:firstLine="39" w:firstLineChars="14"/>
              <w:jc w:val="center"/>
              <w:rPr>
                <w:rFonts w:hint="eastAsia" w:ascii="宋体" w:hAnsi="宋体" w:eastAsia="宋体" w:cs="宋体"/>
                <w:kern w:val="0"/>
                <w:sz w:val="28"/>
                <w:szCs w:val="28"/>
                <w:lang w:eastAsia="zh-CN"/>
              </w:rPr>
            </w:pPr>
            <w:r>
              <w:rPr>
                <w:rFonts w:hint="eastAsia" w:ascii="宋体" w:hAnsi="宋体" w:cs="宋体"/>
                <w:kern w:val="0"/>
                <w:sz w:val="28"/>
                <w:szCs w:val="28"/>
              </w:rPr>
              <w:t>单位</w:t>
            </w:r>
            <w:r>
              <w:rPr>
                <w:rFonts w:hint="eastAsia" w:ascii="宋体" w:hAnsi="宋体" w:cs="宋体"/>
                <w:kern w:val="0"/>
                <w:sz w:val="28"/>
                <w:szCs w:val="28"/>
                <w:lang w:eastAsia="zh-CN"/>
              </w:rPr>
              <w:t>主要</w:t>
            </w:r>
          </w:p>
          <w:p w14:paraId="0560198C">
            <w:pPr>
              <w:widowControl/>
              <w:spacing w:before="100" w:beforeAutospacing="1" w:after="100" w:afterAutospacing="1" w:line="0" w:lineRule="atLeast"/>
              <w:ind w:firstLine="39" w:firstLineChars="14"/>
              <w:jc w:val="center"/>
              <w:rPr>
                <w:rFonts w:ascii="宋体" w:hAnsi="宋体" w:cs="宋体"/>
                <w:kern w:val="0"/>
                <w:sz w:val="28"/>
                <w:szCs w:val="28"/>
              </w:rPr>
            </w:pPr>
            <w:r>
              <w:rPr>
                <w:rFonts w:hint="eastAsia" w:ascii="宋体" w:hAnsi="宋体" w:cs="宋体"/>
                <w:kern w:val="0"/>
                <w:sz w:val="28"/>
                <w:szCs w:val="28"/>
              </w:rPr>
              <w:t>审核意见</w:t>
            </w:r>
          </w:p>
        </w:tc>
        <w:tc>
          <w:tcPr>
            <w:tcW w:w="8268" w:type="dxa"/>
            <w:gridSpan w:val="7"/>
            <w:tcBorders>
              <w:top w:val="single" w:color="auto" w:sz="4" w:space="0"/>
              <w:left w:val="single" w:color="auto" w:sz="4" w:space="0"/>
              <w:right w:val="single" w:color="auto" w:sz="4" w:space="0"/>
            </w:tcBorders>
            <w:noWrap w:val="0"/>
            <w:vAlign w:val="center"/>
          </w:tcPr>
          <w:p w14:paraId="37C3CA2C">
            <w:pPr>
              <w:spacing w:line="340" w:lineRule="exact"/>
              <w:jc w:val="left"/>
              <w:rPr>
                <w:rFonts w:hint="eastAsia" w:ascii="宋体" w:hAnsi="宋体"/>
                <w:szCs w:val="21"/>
              </w:rPr>
            </w:pPr>
            <w:r>
              <w:rPr>
                <w:rFonts w:hint="eastAsia" w:ascii="宋体" w:hAnsi="宋体"/>
                <w:szCs w:val="21"/>
              </w:rPr>
              <w:t>已经确认要发布的信息符合以下要求：</w:t>
            </w:r>
          </w:p>
          <w:p w14:paraId="5163F05A">
            <w:pPr>
              <w:spacing w:line="340" w:lineRule="exact"/>
              <w:ind w:firstLine="420" w:firstLineChars="200"/>
              <w:jc w:val="left"/>
              <w:rPr>
                <w:rFonts w:hint="eastAsia" w:ascii="宋体" w:hAnsi="宋体"/>
                <w:szCs w:val="21"/>
              </w:rPr>
            </w:pPr>
            <w:r>
              <w:rPr>
                <w:rFonts w:hint="eastAsia" w:ascii="宋体" w:hAnsi="宋体"/>
                <w:szCs w:val="21"/>
              </w:rPr>
              <w:t>1.信息内容符合</w:t>
            </w:r>
            <w:r>
              <w:rPr>
                <w:rFonts w:hint="default" w:ascii="宋体" w:hAnsi="宋体"/>
                <w:szCs w:val="21"/>
              </w:rPr>
              <w:t>《中华人民共和国政府信息公开条例》</w:t>
            </w:r>
            <w:r>
              <w:rPr>
                <w:rFonts w:hint="eastAsia" w:ascii="宋体" w:hAnsi="宋体"/>
                <w:szCs w:val="21"/>
              </w:rPr>
              <w:t>要求。</w:t>
            </w:r>
          </w:p>
          <w:p w14:paraId="1CB8D800">
            <w:pPr>
              <w:spacing w:line="340" w:lineRule="exact"/>
              <w:ind w:firstLine="420" w:firstLineChars="200"/>
              <w:jc w:val="left"/>
              <w:rPr>
                <w:rFonts w:hint="eastAsia" w:ascii="宋体" w:hAnsi="宋体"/>
                <w:szCs w:val="21"/>
              </w:rPr>
            </w:pPr>
            <w:r>
              <w:rPr>
                <w:rFonts w:hint="eastAsia" w:ascii="宋体" w:hAnsi="宋体"/>
                <w:szCs w:val="21"/>
              </w:rPr>
              <w:t>2.信息可以在</w:t>
            </w:r>
            <w:r>
              <w:rPr>
                <w:rFonts w:hint="eastAsia" w:ascii="宋体" w:hAnsi="宋体"/>
                <w:szCs w:val="21"/>
                <w:lang w:eastAsia="zh-CN"/>
              </w:rPr>
              <w:t>鄂伦春自治旗</w:t>
            </w:r>
            <w:r>
              <w:rPr>
                <w:rFonts w:hint="eastAsia" w:ascii="宋体" w:hAnsi="宋体"/>
                <w:szCs w:val="21"/>
              </w:rPr>
              <w:t>政府门户网站进行公开，并允许其进行发布。</w:t>
            </w:r>
          </w:p>
          <w:p w14:paraId="204C2719">
            <w:pPr>
              <w:spacing w:line="340" w:lineRule="exact"/>
              <w:ind w:firstLine="420" w:firstLineChars="200"/>
              <w:jc w:val="left"/>
              <w:rPr>
                <w:rFonts w:hint="eastAsia" w:ascii="宋体" w:hAnsi="宋体"/>
                <w:szCs w:val="21"/>
              </w:rPr>
            </w:pPr>
            <w:r>
              <w:rPr>
                <w:rFonts w:hint="eastAsia" w:ascii="宋体" w:hAnsi="宋体"/>
                <w:szCs w:val="21"/>
              </w:rPr>
              <w:t>3.信息内容、格式、数据、保密均已通过本单位内部审核。</w:t>
            </w:r>
          </w:p>
          <w:p w14:paraId="5F02CE60">
            <w:pPr>
              <w:spacing w:line="340" w:lineRule="exact"/>
              <w:ind w:firstLine="420" w:firstLineChars="200"/>
              <w:jc w:val="left"/>
              <w:rPr>
                <w:rFonts w:hint="eastAsia" w:ascii="宋体" w:hAnsi="宋体"/>
                <w:szCs w:val="21"/>
              </w:rPr>
            </w:pPr>
            <w:r>
              <w:rPr>
                <w:rFonts w:hint="eastAsia" w:ascii="宋体" w:hAnsi="宋体"/>
                <w:szCs w:val="21"/>
              </w:rPr>
              <w:t>4.提供的电子文档和纸质文件完全一致。</w:t>
            </w:r>
          </w:p>
          <w:p w14:paraId="31F57104">
            <w:pPr>
              <w:spacing w:line="340" w:lineRule="exact"/>
              <w:ind w:firstLine="420" w:firstLineChars="200"/>
              <w:jc w:val="left"/>
              <w:rPr>
                <w:rFonts w:hint="eastAsia" w:ascii="宋体" w:hAnsi="宋体"/>
                <w:sz w:val="24"/>
              </w:rPr>
            </w:pPr>
            <w:r>
              <w:rPr>
                <w:rFonts w:hint="eastAsia" w:ascii="宋体" w:hAnsi="宋体"/>
                <w:szCs w:val="21"/>
              </w:rPr>
              <w:t xml:space="preserve">      </w:t>
            </w:r>
            <w:r>
              <w:rPr>
                <w:rFonts w:hint="eastAsia" w:ascii="宋体" w:hAnsi="宋体"/>
                <w:sz w:val="24"/>
              </w:rPr>
              <w:t xml:space="preserve">  </w:t>
            </w:r>
          </w:p>
          <w:p w14:paraId="4810BD20">
            <w:pPr>
              <w:spacing w:line="340" w:lineRule="exact"/>
              <w:ind w:firstLine="560" w:firstLineChars="200"/>
              <w:jc w:val="left"/>
              <w:rPr>
                <w:rFonts w:hint="eastAsia" w:ascii="宋体" w:hAnsi="宋体" w:cs="宋体"/>
                <w:kern w:val="0"/>
                <w:sz w:val="28"/>
                <w:szCs w:val="28"/>
                <w:lang w:eastAsia="zh-CN"/>
              </w:rPr>
            </w:pPr>
          </w:p>
          <w:p w14:paraId="6E46A44A">
            <w:pPr>
              <w:spacing w:line="340" w:lineRule="exact"/>
              <w:ind w:firstLine="560" w:firstLineChars="200"/>
              <w:jc w:val="left"/>
              <w:rPr>
                <w:rFonts w:hint="eastAsia" w:ascii="宋体" w:hAnsi="宋体" w:cs="宋体"/>
                <w:kern w:val="0"/>
                <w:sz w:val="28"/>
                <w:szCs w:val="28"/>
              </w:rPr>
            </w:pPr>
            <w:r>
              <w:rPr>
                <w:rFonts w:hint="eastAsia" w:ascii="宋体" w:hAnsi="宋体" w:cs="宋体"/>
                <w:kern w:val="0"/>
                <w:sz w:val="28"/>
                <w:szCs w:val="28"/>
                <w:lang w:eastAsia="zh-CN"/>
              </w:rPr>
              <w:t>领导</w:t>
            </w:r>
            <w:r>
              <w:rPr>
                <w:rFonts w:hint="eastAsia" w:ascii="宋体" w:hAnsi="宋体" w:cs="宋体"/>
                <w:kern w:val="0"/>
                <w:sz w:val="28"/>
                <w:szCs w:val="28"/>
              </w:rPr>
              <w:t>签字：</w:t>
            </w:r>
            <w:r>
              <w:rPr>
                <w:rFonts w:hint="eastAsia" w:ascii="宋体" w:hAnsi="宋体" w:cs="宋体"/>
                <w:kern w:val="0"/>
                <w:sz w:val="28"/>
                <w:szCs w:val="28"/>
                <w:u w:val="single"/>
              </w:rPr>
              <w:t xml:space="preserve">       </w:t>
            </w:r>
            <w:r>
              <w:rPr>
                <w:rFonts w:hint="eastAsia" w:ascii="宋体" w:hAnsi="宋体" w:cs="宋体"/>
                <w:kern w:val="0"/>
                <w:sz w:val="28"/>
                <w:szCs w:val="28"/>
                <w:u w:val="single"/>
                <w:lang w:val="en-US" w:eastAsia="zh-CN"/>
              </w:rPr>
              <w:t xml:space="preserve">  </w:t>
            </w:r>
            <w:r>
              <w:rPr>
                <w:rFonts w:hint="eastAsia" w:ascii="宋体" w:hAnsi="宋体" w:cs="宋体"/>
                <w:kern w:val="0"/>
                <w:sz w:val="28"/>
                <w:szCs w:val="28"/>
                <w:u w:val="none"/>
                <w:lang w:val="en-US" w:eastAsia="zh-CN"/>
              </w:rPr>
              <w:t xml:space="preserve">                </w:t>
            </w:r>
            <w:r>
              <w:rPr>
                <w:rFonts w:hint="eastAsia" w:ascii="宋体" w:hAnsi="宋体" w:cs="宋体"/>
                <w:kern w:val="0"/>
                <w:sz w:val="28"/>
                <w:szCs w:val="28"/>
              </w:rPr>
              <w:t xml:space="preserve">（公章）   </w:t>
            </w:r>
          </w:p>
          <w:p w14:paraId="30A55FEC">
            <w:pPr>
              <w:widowControl/>
              <w:spacing w:before="100" w:beforeAutospacing="1" w:after="100" w:afterAutospacing="1" w:line="340" w:lineRule="exact"/>
              <w:ind w:firstLine="39"/>
              <w:jc w:val="center"/>
              <w:rPr>
                <w:rFonts w:hint="eastAsia" w:ascii="宋体" w:hAnsi="宋体" w:cs="宋体"/>
                <w:kern w:val="0"/>
                <w:sz w:val="28"/>
                <w:szCs w:val="28"/>
              </w:rPr>
            </w:pPr>
            <w:r>
              <w:rPr>
                <w:rFonts w:hint="eastAsia" w:ascii="宋体" w:hAnsi="宋体" w:cs="宋体"/>
                <w:kern w:val="0"/>
                <w:sz w:val="28"/>
                <w:szCs w:val="28"/>
              </w:rPr>
              <w:t xml:space="preserve">                            年   月   日 </w:t>
            </w:r>
          </w:p>
        </w:tc>
      </w:tr>
      <w:tr w14:paraId="43DDA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548" w:type="dxa"/>
            <w:tcBorders>
              <w:top w:val="single" w:color="auto" w:sz="4" w:space="0"/>
              <w:left w:val="single" w:color="auto" w:sz="4" w:space="0"/>
              <w:bottom w:val="single" w:color="auto" w:sz="4" w:space="0"/>
              <w:right w:val="single" w:color="auto" w:sz="4" w:space="0"/>
            </w:tcBorders>
            <w:noWrap w:val="0"/>
            <w:vAlign w:val="center"/>
          </w:tcPr>
          <w:p w14:paraId="7823DF0F">
            <w:pPr>
              <w:spacing w:before="100" w:beforeAutospacing="1" w:after="100" w:afterAutospacing="1"/>
              <w:jc w:val="center"/>
              <w:rPr>
                <w:rFonts w:ascii="宋体" w:hAnsi="宋体" w:cs="宋体"/>
                <w:kern w:val="0"/>
                <w:sz w:val="28"/>
                <w:szCs w:val="28"/>
              </w:rPr>
            </w:pPr>
            <w:r>
              <w:rPr>
                <w:rFonts w:hint="eastAsia" w:ascii="宋体" w:hAnsi="宋体" w:cs="宋体"/>
                <w:kern w:val="0"/>
                <w:sz w:val="28"/>
                <w:szCs w:val="28"/>
              </w:rPr>
              <w:t>发布日期</w:t>
            </w:r>
          </w:p>
        </w:tc>
        <w:tc>
          <w:tcPr>
            <w:tcW w:w="3780" w:type="dxa"/>
            <w:gridSpan w:val="3"/>
            <w:tcBorders>
              <w:top w:val="single" w:color="auto" w:sz="4" w:space="0"/>
              <w:left w:val="single" w:color="auto" w:sz="4" w:space="0"/>
              <w:bottom w:val="single" w:color="auto" w:sz="4" w:space="0"/>
              <w:right w:val="single" w:color="auto" w:sz="4" w:space="0"/>
            </w:tcBorders>
            <w:noWrap w:val="0"/>
            <w:vAlign w:val="center"/>
          </w:tcPr>
          <w:p w14:paraId="4D9DDAD4">
            <w:pPr>
              <w:spacing w:before="100" w:beforeAutospacing="1" w:after="100" w:afterAutospacing="1"/>
              <w:ind w:firstLine="840" w:firstLineChars="300"/>
              <w:rPr>
                <w:rFonts w:ascii="宋体" w:hAnsi="宋体" w:cs="宋体"/>
                <w:kern w:val="0"/>
                <w:sz w:val="28"/>
                <w:szCs w:val="28"/>
              </w:rPr>
            </w:pPr>
            <w:r>
              <w:rPr>
                <w:rFonts w:hint="eastAsia" w:ascii="宋体" w:hAnsi="宋体" w:cs="宋体"/>
                <w:kern w:val="0"/>
                <w:sz w:val="28"/>
                <w:szCs w:val="28"/>
              </w:rPr>
              <w:t xml:space="preserve">年   月   日   </w:t>
            </w:r>
          </w:p>
        </w:tc>
        <w:tc>
          <w:tcPr>
            <w:tcW w:w="1440" w:type="dxa"/>
            <w:gridSpan w:val="2"/>
            <w:tcBorders>
              <w:top w:val="single" w:color="auto" w:sz="4" w:space="0"/>
              <w:left w:val="single" w:color="auto" w:sz="4" w:space="0"/>
              <w:bottom w:val="single" w:color="auto" w:sz="4" w:space="0"/>
              <w:right w:val="single" w:color="auto" w:sz="4" w:space="0"/>
            </w:tcBorders>
            <w:noWrap w:val="0"/>
            <w:vAlign w:val="center"/>
          </w:tcPr>
          <w:p w14:paraId="280739F6">
            <w:pPr>
              <w:spacing w:before="100" w:beforeAutospacing="1" w:after="100" w:afterAutospacing="1"/>
              <w:jc w:val="center"/>
              <w:rPr>
                <w:rFonts w:ascii="宋体" w:hAnsi="宋体" w:cs="宋体"/>
                <w:kern w:val="0"/>
                <w:sz w:val="28"/>
                <w:szCs w:val="28"/>
              </w:rPr>
            </w:pPr>
            <w:r>
              <w:rPr>
                <w:rFonts w:hint="eastAsia" w:ascii="宋体" w:hAnsi="宋体" w:cs="宋体"/>
                <w:kern w:val="0"/>
                <w:sz w:val="28"/>
                <w:szCs w:val="28"/>
              </w:rPr>
              <w:t>操作人员</w:t>
            </w:r>
          </w:p>
        </w:tc>
        <w:tc>
          <w:tcPr>
            <w:tcW w:w="3048" w:type="dxa"/>
            <w:gridSpan w:val="2"/>
            <w:tcBorders>
              <w:top w:val="single" w:color="auto" w:sz="4" w:space="0"/>
              <w:left w:val="single" w:color="auto" w:sz="4" w:space="0"/>
              <w:bottom w:val="single" w:color="auto" w:sz="4" w:space="0"/>
              <w:right w:val="single" w:color="auto" w:sz="4" w:space="0"/>
            </w:tcBorders>
            <w:noWrap w:val="0"/>
            <w:vAlign w:val="center"/>
          </w:tcPr>
          <w:p w14:paraId="45CB584A">
            <w:pPr>
              <w:spacing w:before="100" w:beforeAutospacing="1" w:after="100" w:afterAutospacing="1"/>
              <w:rPr>
                <w:rFonts w:ascii="宋体" w:hAnsi="宋体" w:cs="宋体"/>
                <w:kern w:val="0"/>
                <w:sz w:val="28"/>
                <w:szCs w:val="28"/>
              </w:rPr>
            </w:pPr>
          </w:p>
        </w:tc>
      </w:tr>
      <w:tr w14:paraId="1E673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9" w:hRule="atLeast"/>
        </w:trPr>
        <w:tc>
          <w:tcPr>
            <w:tcW w:w="1548" w:type="dxa"/>
            <w:tcBorders>
              <w:top w:val="single" w:color="auto" w:sz="4" w:space="0"/>
              <w:left w:val="single" w:color="auto" w:sz="4" w:space="0"/>
              <w:bottom w:val="single" w:color="auto" w:sz="4" w:space="0"/>
              <w:right w:val="single" w:color="auto" w:sz="4" w:space="0"/>
            </w:tcBorders>
            <w:noWrap w:val="0"/>
            <w:vAlign w:val="center"/>
          </w:tcPr>
          <w:p w14:paraId="7ADEBB3B">
            <w:pPr>
              <w:spacing w:before="100" w:beforeAutospacing="1" w:after="100" w:afterAutospacing="1"/>
              <w:jc w:val="center"/>
              <w:rPr>
                <w:rFonts w:hint="eastAsia" w:ascii="宋体" w:hAnsi="宋体" w:eastAsia="宋体" w:cs="宋体"/>
                <w:kern w:val="0"/>
                <w:sz w:val="28"/>
                <w:szCs w:val="28"/>
                <w:lang w:eastAsia="zh-CN"/>
              </w:rPr>
            </w:pPr>
            <w:r>
              <w:rPr>
                <w:rFonts w:hint="eastAsia" w:ascii="宋体" w:hAnsi="宋体" w:cs="宋体"/>
                <w:kern w:val="0"/>
                <w:sz w:val="28"/>
                <w:szCs w:val="28"/>
                <w:lang w:eastAsia="zh-CN"/>
              </w:rPr>
              <w:t>备注</w:t>
            </w:r>
          </w:p>
        </w:tc>
        <w:tc>
          <w:tcPr>
            <w:tcW w:w="8268" w:type="dxa"/>
            <w:gridSpan w:val="7"/>
            <w:tcBorders>
              <w:top w:val="single" w:color="auto" w:sz="4" w:space="0"/>
              <w:left w:val="single" w:color="auto" w:sz="4" w:space="0"/>
              <w:bottom w:val="single" w:color="auto" w:sz="4" w:space="0"/>
              <w:right w:val="single" w:color="auto" w:sz="4" w:space="0"/>
            </w:tcBorders>
            <w:noWrap w:val="0"/>
            <w:vAlign w:val="center"/>
          </w:tcPr>
          <w:p w14:paraId="66EFAE8D">
            <w:pPr>
              <w:numPr>
                <w:ilvl w:val="0"/>
                <w:numId w:val="1"/>
              </w:numPr>
              <w:spacing w:before="100" w:beforeAutospacing="1" w:after="100" w:afterAutospacing="1"/>
              <w:ind w:firstLine="420" w:firstLineChars="200"/>
              <w:rPr>
                <w:rFonts w:hint="eastAsia" w:ascii="宋体" w:hAnsi="宋体"/>
                <w:szCs w:val="21"/>
                <w:lang w:eastAsia="zh-CN"/>
              </w:rPr>
            </w:pPr>
            <w:r>
              <w:rPr>
                <w:rFonts w:hint="default" w:ascii="宋体" w:hAnsi="宋体"/>
                <w:szCs w:val="21"/>
                <w:lang w:val="en-US" w:eastAsia="zh-CN"/>
              </w:rPr>
              <w:t>各乡镇、各部门主要领导是</w:t>
            </w:r>
            <w:r>
              <w:rPr>
                <w:rFonts w:hint="eastAsia" w:ascii="宋体" w:hAnsi="宋体"/>
                <w:szCs w:val="21"/>
                <w:lang w:val="en-US" w:eastAsia="zh-CN"/>
              </w:rPr>
              <w:t>旗</w:t>
            </w:r>
            <w:r>
              <w:rPr>
                <w:rFonts w:hint="default" w:ascii="宋体" w:hAnsi="宋体"/>
                <w:szCs w:val="21"/>
                <w:lang w:eastAsia="zh-CN"/>
              </w:rPr>
              <w:t>政府门户网站</w:t>
            </w:r>
            <w:r>
              <w:rPr>
                <w:rFonts w:hint="default" w:ascii="宋体" w:hAnsi="宋体"/>
                <w:szCs w:val="21"/>
                <w:lang w:val="en-US" w:eastAsia="zh-CN"/>
              </w:rPr>
              <w:t>信息报送和发布的第一责任人，分管领导是信息审核的直接责任人，在政府门户网站上发布的信息必须经直接责任人和第一责任人审核同意后</w:t>
            </w:r>
            <w:r>
              <w:rPr>
                <w:rFonts w:hint="default" w:ascii="宋体" w:hAnsi="宋体"/>
                <w:szCs w:val="21"/>
              </w:rPr>
              <w:t>方</w:t>
            </w:r>
            <w:r>
              <w:rPr>
                <w:rFonts w:hint="default" w:ascii="宋体" w:hAnsi="宋体"/>
                <w:szCs w:val="21"/>
                <w:lang w:eastAsia="zh-CN"/>
              </w:rPr>
              <w:t>可</w:t>
            </w:r>
            <w:r>
              <w:rPr>
                <w:rFonts w:hint="default" w:ascii="宋体" w:hAnsi="宋体"/>
                <w:szCs w:val="21"/>
              </w:rPr>
              <w:t>发布</w:t>
            </w:r>
            <w:r>
              <w:rPr>
                <w:rFonts w:hint="eastAsia" w:ascii="宋体" w:hAnsi="宋体"/>
                <w:szCs w:val="21"/>
                <w:lang w:eastAsia="zh-CN"/>
              </w:rPr>
              <w:t>。</w:t>
            </w:r>
          </w:p>
          <w:p w14:paraId="0FD99328">
            <w:pPr>
              <w:numPr>
                <w:ilvl w:val="0"/>
                <w:numId w:val="1"/>
              </w:numPr>
              <w:spacing w:before="100" w:beforeAutospacing="1" w:after="100" w:afterAutospacing="1"/>
              <w:ind w:firstLine="420" w:firstLineChars="200"/>
              <w:rPr>
                <w:rFonts w:hint="eastAsia" w:ascii="宋体" w:hAnsi="宋体"/>
                <w:szCs w:val="21"/>
                <w:lang w:eastAsia="zh-CN"/>
              </w:rPr>
            </w:pPr>
            <w:r>
              <w:rPr>
                <w:rFonts w:hint="eastAsia" w:ascii="宋体" w:hAnsi="宋体"/>
                <w:szCs w:val="21"/>
                <w:lang w:eastAsia="zh-CN"/>
              </w:rPr>
              <w:t>各乡镇、各部门发布工作动态类信息（被采纳）填报此表于每月</w:t>
            </w:r>
            <w:r>
              <w:rPr>
                <w:rFonts w:hint="eastAsia" w:ascii="宋体" w:hAnsi="宋体"/>
                <w:szCs w:val="21"/>
                <w:lang w:val="en-US" w:eastAsia="zh-CN"/>
              </w:rPr>
              <w:t>30日前集中报送至旗政务服务局；公示公告类信息需当日报送至旗政务服务局，否则不予发布；有后台权限更新栏目的部门每次主动更新栏目需当日填报此表报送至政务服务局，否则予以取消审核。</w:t>
            </w:r>
          </w:p>
          <w:p w14:paraId="499172E4">
            <w:pPr>
              <w:numPr>
                <w:ilvl w:val="0"/>
                <w:numId w:val="0"/>
              </w:numPr>
              <w:spacing w:before="100" w:beforeAutospacing="1" w:after="100" w:afterAutospacing="1"/>
              <w:rPr>
                <w:rFonts w:hint="eastAsia" w:ascii="宋体" w:hAnsi="宋体"/>
                <w:szCs w:val="21"/>
                <w:lang w:eastAsia="zh-CN"/>
              </w:rPr>
            </w:pPr>
          </w:p>
        </w:tc>
      </w:tr>
    </w:tbl>
    <w:p w14:paraId="5C56A02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0013A5C8-E050-4672-BC45-B065B8272ECA}"/>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2" w:fontKey="{A813DBD9-0DBD-4C0F-952F-8422DF4B7206}"/>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FB369B"/>
    <w:multiLevelType w:val="singleLevel"/>
    <w:tmpl w:val="5DFB369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1ZTE1NDNmMTkzMWFiOGI1YjcwOGEyMTBjZDQ3NjAifQ=="/>
  </w:docVars>
  <w:rsids>
    <w:rsidRoot w:val="4EE673FD"/>
    <w:rsid w:val="011E1FE4"/>
    <w:rsid w:val="0196601E"/>
    <w:rsid w:val="07ED2710"/>
    <w:rsid w:val="07F66C7F"/>
    <w:rsid w:val="107226EB"/>
    <w:rsid w:val="1D7D15D6"/>
    <w:rsid w:val="22802880"/>
    <w:rsid w:val="2AB24E65"/>
    <w:rsid w:val="30D14FDE"/>
    <w:rsid w:val="3DF604FD"/>
    <w:rsid w:val="402A1D07"/>
    <w:rsid w:val="424E37D0"/>
    <w:rsid w:val="4EE673FD"/>
    <w:rsid w:val="569E667C"/>
    <w:rsid w:val="56C360E3"/>
    <w:rsid w:val="578515EA"/>
    <w:rsid w:val="579E26AC"/>
    <w:rsid w:val="5F303CC0"/>
    <w:rsid w:val="631B1054"/>
    <w:rsid w:val="641066DF"/>
    <w:rsid w:val="6BA41B0D"/>
    <w:rsid w:val="6EC772CF"/>
    <w:rsid w:val="7060699C"/>
    <w:rsid w:val="711E13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仿宋" w:asciiTheme="minorHAnsi" w:hAnsiTheme="minorHAnsi" w:eastAsiaTheme="minorEastAsia"/>
      <w:kern w:val="2"/>
      <w:sz w:val="21"/>
      <w:szCs w:val="21"/>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764</Words>
  <Characters>858</Characters>
  <Lines>0</Lines>
  <Paragraphs>0</Paragraphs>
  <TotalTime>1</TotalTime>
  <ScaleCrop>false</ScaleCrop>
  <LinksUpToDate>false</LinksUpToDate>
  <CharactersWithSpaces>943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2020-03-31T05:44:00Z</dcterms:created>
  <dc:creator>東隅已逝</dc:creator>
  <cp:lastModifiedBy>東隅已逝</cp:lastModifiedBy>
  <cp:lastPrinted>2024-07-10T02:15:00Z</cp:lastPrinted>
  <dcterms:modified xsi:type="dcterms:W3CDTF">2025-03-04T03:56:42Z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3F167097C7654BECA9EB4A474A323472</vt:lpwstr>
  </property>
  <property fmtid="{D5CDD505-2E9C-101B-9397-08002B2CF9AE}" pid="4" name="KSOTemplateDocerSaveRecord">
    <vt:lpwstr>eyJoZGlkIjoiNmUxNWIyMzdkYmI3OWRmYmVmYjNkMTFjMjBhYmQ1OTQiLCJ1c2VySWQiOiIyOTA1NTM0MzQifQ==</vt:lpwstr>
  </property>
</Properties>
</file>